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DA" w:rsidRPr="00E130A0" w:rsidRDefault="00E130A0">
      <w:pPr>
        <w:rPr>
          <w:rFonts w:ascii="Times New Roman" w:hAnsi="Times New Roman" w:cs="Times New Roman"/>
          <w:b/>
          <w:sz w:val="28"/>
          <w:szCs w:val="28"/>
        </w:rPr>
      </w:pPr>
      <w:r w:rsidRPr="00E130A0">
        <w:rPr>
          <w:rFonts w:ascii="Times New Roman" w:hAnsi="Times New Roman" w:cs="Times New Roman"/>
          <w:b/>
          <w:sz w:val="28"/>
          <w:szCs w:val="28"/>
        </w:rPr>
        <w:t>Художественно-декоративный кружок «Мир чудес»</w:t>
      </w:r>
    </w:p>
    <w:p w:rsidR="00E130A0" w:rsidRPr="00E130A0" w:rsidRDefault="00E130A0">
      <w:pPr>
        <w:rPr>
          <w:rFonts w:ascii="Times New Roman" w:hAnsi="Times New Roman" w:cs="Times New Roman"/>
          <w:sz w:val="28"/>
          <w:szCs w:val="28"/>
        </w:rPr>
      </w:pPr>
      <w:r w:rsidRPr="00E130A0">
        <w:rPr>
          <w:rFonts w:ascii="Times New Roman" w:hAnsi="Times New Roman" w:cs="Times New Roman"/>
          <w:sz w:val="28"/>
          <w:szCs w:val="28"/>
        </w:rPr>
        <w:t>Возрастная категория 18+</w:t>
      </w:r>
    </w:p>
    <w:p w:rsidR="00E130A0" w:rsidRPr="00E130A0" w:rsidRDefault="00E130A0">
      <w:pPr>
        <w:rPr>
          <w:rFonts w:ascii="Times New Roman" w:hAnsi="Times New Roman" w:cs="Times New Roman"/>
          <w:sz w:val="28"/>
          <w:szCs w:val="28"/>
        </w:rPr>
      </w:pPr>
      <w:r w:rsidRPr="00E130A0">
        <w:rPr>
          <w:rFonts w:ascii="Times New Roman" w:hAnsi="Times New Roman" w:cs="Times New Roman"/>
          <w:sz w:val="28"/>
          <w:szCs w:val="28"/>
        </w:rPr>
        <w:t xml:space="preserve">Руководитель Добрынина Александра Васильевна. Кружок работает на платной основе. </w:t>
      </w:r>
      <w:r>
        <w:rPr>
          <w:rFonts w:ascii="Times New Roman" w:hAnsi="Times New Roman" w:cs="Times New Roman"/>
          <w:sz w:val="28"/>
          <w:szCs w:val="28"/>
        </w:rPr>
        <w:t xml:space="preserve">Мастерицы </w:t>
      </w:r>
      <w:r w:rsidRPr="00E130A0">
        <w:rPr>
          <w:rFonts w:ascii="Times New Roman" w:hAnsi="Times New Roman" w:cs="Times New Roman"/>
          <w:sz w:val="28"/>
          <w:szCs w:val="28"/>
        </w:rPr>
        <w:t>кружка изготавливают из изолона и фоамирана изделия: декоративные панно, светильники, цветы в горшках и букетах.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B58A8">
        <w:rPr>
          <w:rFonts w:ascii="Times New Roman" w:hAnsi="Times New Roman" w:cs="Times New Roman"/>
          <w:sz w:val="28"/>
          <w:szCs w:val="28"/>
        </w:rPr>
        <w:t xml:space="preserve"> участниц </w:t>
      </w: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9B58A8">
        <w:rPr>
          <w:rFonts w:ascii="Times New Roman" w:hAnsi="Times New Roman" w:cs="Times New Roman"/>
          <w:sz w:val="28"/>
          <w:szCs w:val="28"/>
        </w:rPr>
        <w:t>принимают участие в выставках и конкурсах.</w:t>
      </w:r>
      <w:bookmarkStart w:id="0" w:name="_GoBack"/>
      <w:bookmarkEnd w:id="0"/>
    </w:p>
    <w:sectPr w:rsidR="00E130A0" w:rsidRPr="00E1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9"/>
    <w:rsid w:val="000D2CF9"/>
    <w:rsid w:val="008830DA"/>
    <w:rsid w:val="009B58A8"/>
    <w:rsid w:val="00E1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71CC"/>
  <w15:chartTrackingRefBased/>
  <w15:docId w15:val="{BA2E4F55-50BE-4A31-8770-78A86511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2023-04-17T11:40:00Z</dcterms:created>
  <dcterms:modified xsi:type="dcterms:W3CDTF">2023-04-17T11:51:00Z</dcterms:modified>
</cp:coreProperties>
</file>